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8DA72" w14:textId="2171E7DE" w:rsidR="009B070C" w:rsidRPr="004C2D2B" w:rsidRDefault="00627C9D" w:rsidP="00BE1F7D">
      <w:pPr>
        <w:rPr>
          <w:b/>
          <w:bCs/>
          <w:sz w:val="32"/>
          <w:szCs w:val="32"/>
        </w:rPr>
      </w:pPr>
      <w:r w:rsidRPr="00331931">
        <w:rPr>
          <w:b/>
          <w:bCs/>
          <w:noProof/>
          <w:sz w:val="20"/>
          <w:szCs w:val="20"/>
        </w:rPr>
        <w:drawing>
          <wp:anchor distT="0" distB="0" distL="114300" distR="114300" simplePos="0" relativeHeight="251658240" behindDoc="0" locked="0" layoutInCell="1" allowOverlap="1" wp14:anchorId="321F3373" wp14:editId="615A61FA">
            <wp:simplePos x="0" y="0"/>
            <wp:positionH relativeFrom="column">
              <wp:posOffset>4420870</wp:posOffset>
            </wp:positionH>
            <wp:positionV relativeFrom="paragraph">
              <wp:posOffset>163830</wp:posOffset>
            </wp:positionV>
            <wp:extent cx="1339215" cy="1497330"/>
            <wp:effectExtent l="0" t="0" r="0" b="7620"/>
            <wp:wrapSquare wrapText="bothSides"/>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9215" cy="1497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070C" w:rsidRPr="004C2D2B">
        <w:rPr>
          <w:b/>
          <w:bCs/>
          <w:sz w:val="32"/>
          <w:szCs w:val="32"/>
        </w:rPr>
        <w:t>»Presseinformation Superbrand</w:t>
      </w:r>
      <w:r w:rsidR="00106D41">
        <w:rPr>
          <w:b/>
          <w:bCs/>
          <w:sz w:val="32"/>
          <w:szCs w:val="32"/>
        </w:rPr>
        <w:t>s</w:t>
      </w:r>
      <w:r w:rsidR="009B070C" w:rsidRPr="004C2D2B">
        <w:rPr>
          <w:b/>
          <w:bCs/>
          <w:sz w:val="32"/>
          <w:szCs w:val="32"/>
        </w:rPr>
        <w:t xml:space="preserve"> 2022«</w:t>
      </w:r>
    </w:p>
    <w:p w14:paraId="1CA99275" w14:textId="524E86D6" w:rsidR="00D9702F" w:rsidRPr="00331931" w:rsidRDefault="00D9702F" w:rsidP="00BE1F7D">
      <w:pPr>
        <w:rPr>
          <w:b/>
          <w:bCs/>
          <w:color w:val="A60932"/>
          <w:sz w:val="20"/>
          <w:szCs w:val="20"/>
        </w:rPr>
      </w:pPr>
    </w:p>
    <w:p w14:paraId="7FB40488" w14:textId="5EB1EF65" w:rsidR="00BE1F7D" w:rsidRPr="00331931" w:rsidRDefault="00BE1F7D" w:rsidP="00BE1F7D">
      <w:pPr>
        <w:rPr>
          <w:b/>
          <w:bCs/>
          <w:color w:val="A60932"/>
          <w:sz w:val="32"/>
          <w:szCs w:val="32"/>
        </w:rPr>
      </w:pPr>
      <w:proofErr w:type="spellStart"/>
      <w:r w:rsidRPr="00331931">
        <w:rPr>
          <w:b/>
          <w:bCs/>
          <w:color w:val="A60932"/>
          <w:sz w:val="32"/>
          <w:szCs w:val="32"/>
        </w:rPr>
        <w:t>Landzeit</w:t>
      </w:r>
      <w:proofErr w:type="spellEnd"/>
      <w:r w:rsidRPr="00331931">
        <w:rPr>
          <w:b/>
          <w:bCs/>
          <w:color w:val="A60932"/>
          <w:sz w:val="32"/>
          <w:szCs w:val="32"/>
        </w:rPr>
        <w:t xml:space="preserve"> kocht tatsächlich frisch,</w:t>
      </w:r>
      <w:r w:rsidR="00AD071F" w:rsidRPr="00331931">
        <w:rPr>
          <w:b/>
          <w:bCs/>
          <w:color w:val="A60932"/>
          <w:sz w:val="32"/>
          <w:szCs w:val="32"/>
        </w:rPr>
        <w:t xml:space="preserve"> </w:t>
      </w:r>
      <w:r w:rsidRPr="00331931">
        <w:rPr>
          <w:b/>
          <w:bCs/>
          <w:color w:val="A60932"/>
          <w:sz w:val="32"/>
          <w:szCs w:val="32"/>
        </w:rPr>
        <w:t>hat das Qualitätsniveau kontinuierlich</w:t>
      </w:r>
      <w:r w:rsidR="00AD071F" w:rsidRPr="00331931">
        <w:rPr>
          <w:b/>
          <w:bCs/>
          <w:color w:val="A60932"/>
          <w:sz w:val="32"/>
          <w:szCs w:val="32"/>
        </w:rPr>
        <w:t xml:space="preserve"> </w:t>
      </w:r>
      <w:r w:rsidRPr="00331931">
        <w:rPr>
          <w:b/>
          <w:bCs/>
          <w:color w:val="A60932"/>
          <w:sz w:val="32"/>
          <w:szCs w:val="32"/>
        </w:rPr>
        <w:t>nach oben geschraubt und den Sprung ins Heute mit gesunder Ernährung geschafft</w:t>
      </w:r>
    </w:p>
    <w:p w14:paraId="12D00998" w14:textId="43737897" w:rsidR="00BE1F7D" w:rsidRPr="00331931" w:rsidRDefault="00BE1F7D" w:rsidP="00BE1F7D">
      <w:pPr>
        <w:rPr>
          <w:b/>
          <w:bCs/>
          <w:color w:val="A60932"/>
          <w:sz w:val="28"/>
          <w:szCs w:val="28"/>
        </w:rPr>
      </w:pPr>
      <w:r w:rsidRPr="00331931">
        <w:rPr>
          <w:b/>
          <w:bCs/>
          <w:color w:val="A60932"/>
          <w:sz w:val="28"/>
          <w:szCs w:val="28"/>
        </w:rPr>
        <w:t xml:space="preserve">Zum vierten Mal in Folge wurde daher </w:t>
      </w:r>
      <w:proofErr w:type="spellStart"/>
      <w:r w:rsidRPr="00331931">
        <w:rPr>
          <w:b/>
          <w:bCs/>
          <w:color w:val="A60932"/>
          <w:sz w:val="28"/>
          <w:szCs w:val="28"/>
        </w:rPr>
        <w:t>Landzeit</w:t>
      </w:r>
      <w:proofErr w:type="spellEnd"/>
      <w:r w:rsidRPr="00331931">
        <w:rPr>
          <w:b/>
          <w:bCs/>
          <w:color w:val="A60932"/>
          <w:sz w:val="28"/>
          <w:szCs w:val="28"/>
        </w:rPr>
        <w:t xml:space="preserve"> das Consumer Superbrands Zertifikat für</w:t>
      </w:r>
      <w:r w:rsidR="00AD071F" w:rsidRPr="00331931">
        <w:rPr>
          <w:b/>
          <w:bCs/>
          <w:color w:val="A60932"/>
          <w:sz w:val="28"/>
          <w:szCs w:val="28"/>
        </w:rPr>
        <w:t xml:space="preserve"> </w:t>
      </w:r>
      <w:r w:rsidRPr="00331931">
        <w:rPr>
          <w:b/>
          <w:bCs/>
          <w:color w:val="A60932"/>
          <w:sz w:val="28"/>
          <w:szCs w:val="28"/>
        </w:rPr>
        <w:t>herausragende Marken verliehen</w:t>
      </w:r>
    </w:p>
    <w:p w14:paraId="549CDE6A" w14:textId="5736B29D" w:rsidR="00E84079" w:rsidRPr="00E84079" w:rsidRDefault="00BE1F7D">
      <w:pPr>
        <w:rPr>
          <w:sz w:val="24"/>
          <w:szCs w:val="24"/>
        </w:rPr>
      </w:pPr>
      <w:r w:rsidRPr="00331931">
        <w:rPr>
          <w:sz w:val="24"/>
          <w:szCs w:val="24"/>
        </w:rPr>
        <w:t>DIE AUSWAHL ZUM SUPERBRANDS-UNTERNEHMEN ERFOLGTE NACH EINEM INTENSIVEN,</w:t>
      </w:r>
      <w:r w:rsidR="00AD071F" w:rsidRPr="00331931">
        <w:rPr>
          <w:sz w:val="24"/>
          <w:szCs w:val="24"/>
        </w:rPr>
        <w:t xml:space="preserve"> </w:t>
      </w:r>
      <w:r w:rsidRPr="00331931">
        <w:rPr>
          <w:sz w:val="24"/>
          <w:szCs w:val="24"/>
        </w:rPr>
        <w:t>MEHRSTUFIGEN VERFAHREN</w:t>
      </w:r>
      <w:r w:rsidR="00447F8A" w:rsidRPr="00331931">
        <w:rPr>
          <w:sz w:val="24"/>
          <w:szCs w:val="24"/>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663"/>
        <w:gridCol w:w="2402"/>
      </w:tblGrid>
      <w:tr w:rsidR="00331931" w:rsidRPr="00331931" w14:paraId="66865C97" w14:textId="77777777" w:rsidTr="0013278D">
        <w:tc>
          <w:tcPr>
            <w:tcW w:w="6663" w:type="dxa"/>
            <w:tcMar>
              <w:right w:w="567" w:type="dxa"/>
            </w:tcMar>
          </w:tcPr>
          <w:p w14:paraId="79193E16" w14:textId="58E50445" w:rsidR="002475CD" w:rsidRPr="00331931" w:rsidRDefault="002475CD" w:rsidP="002475CD">
            <w:pPr>
              <w:pStyle w:val="berschrift"/>
              <w:rPr>
                <w:sz w:val="20"/>
                <w:szCs w:val="20"/>
              </w:rPr>
            </w:pPr>
            <w:r w:rsidRPr="00331931">
              <w:rPr>
                <w:sz w:val="20"/>
                <w:szCs w:val="20"/>
              </w:rPr>
              <w:t>Zum vierten Mal in Folge ausgezeichnet</w:t>
            </w:r>
            <w:r w:rsidR="003D4EF6" w:rsidRPr="00331931">
              <w:rPr>
                <w:sz w:val="20"/>
                <w:szCs w:val="20"/>
                <w:vertAlign w:val="superscript"/>
              </w:rPr>
              <w:t xml:space="preserve"> 1</w:t>
            </w:r>
          </w:p>
          <w:p w14:paraId="550D97D7" w14:textId="46201500" w:rsidR="002475CD" w:rsidRPr="00331931" w:rsidRDefault="00FB1BF8" w:rsidP="002475CD">
            <w:pPr>
              <w:pStyle w:val="berschrift"/>
              <w:rPr>
                <w:sz w:val="20"/>
                <w:szCs w:val="20"/>
              </w:rPr>
            </w:pPr>
            <w:r w:rsidRPr="00331931">
              <w:rPr>
                <w:b w:val="0"/>
                <w:color w:val="auto"/>
                <w:sz w:val="20"/>
                <w:szCs w:val="20"/>
              </w:rPr>
              <w:t>„Wir freuen uns sehr über die Auszeichnungen und das damit verbundene positive Feedback zu unserer Marke. Das fundierte Auswahlverfahren von Superbrands macht diese Anerkennung für uns besonders bedeutend. Dabei werden die österreichischen Marken erst durch d</w:t>
            </w:r>
            <w:r w:rsidR="00106D41">
              <w:rPr>
                <w:b w:val="0"/>
                <w:color w:val="auto"/>
                <w:sz w:val="20"/>
                <w:szCs w:val="20"/>
              </w:rPr>
              <w:t>as</w:t>
            </w:r>
            <w:r w:rsidRPr="00331931">
              <w:rPr>
                <w:b w:val="0"/>
                <w:color w:val="auto"/>
                <w:sz w:val="20"/>
                <w:szCs w:val="20"/>
              </w:rPr>
              <w:t xml:space="preserve"> größte Marktforschungsinstitut GfK einer Vorprüfung unterzogen und die Ergebnisse dann einem Expertengremium vorgelegt. Das Consumer Brand Council bestätigte mit seiner Entscheidung die Entwicklung und den Erfolg unserer Marke. Besonders freut uns, dass wir für unsere Leistungen exklusiv ausgewählt wurden, denn eine Bewerbung unsererseits wäre nicht möglich gewesen. Superbrands werden von Marken-Experten ausgewählt, man kann sich nicht dafür „bewerben“, so Wolfgang Rosenberger</w:t>
            </w:r>
          </w:p>
          <w:p w14:paraId="0586FE42" w14:textId="327977B3" w:rsidR="002475CD" w:rsidRPr="00331931" w:rsidRDefault="002475CD" w:rsidP="002475CD">
            <w:pPr>
              <w:pStyle w:val="berschrift"/>
              <w:rPr>
                <w:sz w:val="20"/>
                <w:szCs w:val="20"/>
              </w:rPr>
            </w:pPr>
            <w:r w:rsidRPr="00331931">
              <w:rPr>
                <w:sz w:val="20"/>
                <w:szCs w:val="20"/>
              </w:rPr>
              <w:t>Unverwechselbare Produkte und konstante Qualität</w:t>
            </w:r>
            <w:r w:rsidRPr="00331931">
              <w:rPr>
                <w:sz w:val="20"/>
                <w:szCs w:val="20"/>
                <w:vertAlign w:val="superscript"/>
              </w:rPr>
              <w:t xml:space="preserve"> </w:t>
            </w:r>
            <w:r w:rsidR="003D4EF6" w:rsidRPr="00331931">
              <w:rPr>
                <w:sz w:val="20"/>
                <w:szCs w:val="20"/>
                <w:vertAlign w:val="superscript"/>
              </w:rPr>
              <w:t>2</w:t>
            </w:r>
          </w:p>
          <w:p w14:paraId="3EB30213" w14:textId="11ACD83A" w:rsidR="00FB1BF8" w:rsidRPr="00331931" w:rsidRDefault="002475CD" w:rsidP="002475CD">
            <w:pPr>
              <w:rPr>
                <w:sz w:val="20"/>
                <w:szCs w:val="20"/>
              </w:rPr>
            </w:pPr>
            <w:r w:rsidRPr="00331931">
              <w:rPr>
                <w:sz w:val="20"/>
                <w:szCs w:val="20"/>
              </w:rPr>
              <w:t xml:space="preserve">Das Zertifikat Superbrands 2022 bescheinigt </w:t>
            </w:r>
            <w:proofErr w:type="spellStart"/>
            <w:r w:rsidRPr="00331931">
              <w:rPr>
                <w:sz w:val="20"/>
                <w:szCs w:val="20"/>
              </w:rPr>
              <w:t>Landzeit</w:t>
            </w:r>
            <w:proofErr w:type="spellEnd"/>
            <w:r w:rsidRPr="00331931">
              <w:rPr>
                <w:sz w:val="20"/>
                <w:szCs w:val="20"/>
              </w:rPr>
              <w:t xml:space="preserve"> unverwechselbare Produkte sowie eine konstante Qualität. „Wir kochen und backen tatsächlich frisch</w:t>
            </w:r>
            <w:r w:rsidR="00106D41">
              <w:rPr>
                <w:sz w:val="20"/>
                <w:szCs w:val="20"/>
              </w:rPr>
              <w:t>,</w:t>
            </w:r>
            <w:r w:rsidRPr="00331931">
              <w:rPr>
                <w:sz w:val="20"/>
                <w:szCs w:val="20"/>
              </w:rPr>
              <w:t xml:space="preserve"> um Nährstoffe und Vitamine optimal zu erhalten. Wir setzen auf gesunde Ernährung. Genussvolle Speisezutaten und Angebote mit hohem Gemüseanteil, Fischen, frischen Salaten und Früchten</w:t>
            </w:r>
            <w:r w:rsidR="00106D41">
              <w:rPr>
                <w:sz w:val="20"/>
                <w:szCs w:val="20"/>
              </w:rPr>
              <w:t xml:space="preserve"> -</w:t>
            </w:r>
            <w:r w:rsidRPr="00331931">
              <w:rPr>
                <w:sz w:val="20"/>
                <w:szCs w:val="20"/>
              </w:rPr>
              <w:t xml:space="preserve"> das schmeckt unseren Gäste</w:t>
            </w:r>
            <w:r w:rsidR="00106D41">
              <w:rPr>
                <w:sz w:val="20"/>
                <w:szCs w:val="20"/>
              </w:rPr>
              <w:t>n</w:t>
            </w:r>
            <w:r w:rsidRPr="00331931">
              <w:rPr>
                <w:sz w:val="20"/>
                <w:szCs w:val="20"/>
              </w:rPr>
              <w:t xml:space="preserve">“, ist Wolfgang Rosenberger überzeugt. </w:t>
            </w:r>
            <w:proofErr w:type="spellStart"/>
            <w:r w:rsidRPr="00331931">
              <w:rPr>
                <w:sz w:val="20"/>
                <w:szCs w:val="20"/>
              </w:rPr>
              <w:t>Landzeit</w:t>
            </w:r>
            <w:proofErr w:type="spellEnd"/>
            <w:r w:rsidRPr="00331931">
              <w:rPr>
                <w:sz w:val="20"/>
                <w:szCs w:val="20"/>
              </w:rPr>
              <w:t xml:space="preserve"> bereitet als </w:t>
            </w:r>
            <w:r w:rsidR="000371E0">
              <w:rPr>
                <w:sz w:val="20"/>
                <w:szCs w:val="20"/>
              </w:rPr>
              <w:t xml:space="preserve">DER </w:t>
            </w:r>
            <w:r w:rsidRPr="00331931">
              <w:rPr>
                <w:sz w:val="20"/>
                <w:szCs w:val="20"/>
              </w:rPr>
              <w:t>Qualitätsanbieter an Österreichs Autobahnen Torten</w:t>
            </w:r>
            <w:r w:rsidR="00106D41">
              <w:rPr>
                <w:sz w:val="20"/>
                <w:szCs w:val="20"/>
              </w:rPr>
              <w:t>teige</w:t>
            </w:r>
            <w:r w:rsidRPr="00331931">
              <w:rPr>
                <w:sz w:val="20"/>
                <w:szCs w:val="20"/>
              </w:rPr>
              <w:t>, Pasta, Aufläufe, Saucen und vieles mehr selbe</w:t>
            </w:r>
            <w:r w:rsidR="00106D41">
              <w:rPr>
                <w:sz w:val="20"/>
                <w:szCs w:val="20"/>
              </w:rPr>
              <w:t>r zu -</w:t>
            </w:r>
            <w:r w:rsidRPr="00331931">
              <w:rPr>
                <w:sz w:val="20"/>
                <w:szCs w:val="20"/>
              </w:rPr>
              <w:t xml:space="preserve"> jeweils vor Ort im Restaurant. Steaks kommen aus der hauseigenen Fleischreiferei, Lachs von der hauseigenen Fischräucherei, Brot</w:t>
            </w:r>
            <w:r w:rsidR="00FB1BF8" w:rsidRPr="00331931">
              <w:rPr>
                <w:sz w:val="20"/>
                <w:szCs w:val="20"/>
              </w:rPr>
              <w:t xml:space="preserve"> und </w:t>
            </w:r>
            <w:r w:rsidRPr="00331931">
              <w:rPr>
                <w:sz w:val="20"/>
                <w:szCs w:val="20"/>
              </w:rPr>
              <w:t>Gebäck werden täglich frisch geknetet und gebacken, Milch und Fruchteis mit viel</w:t>
            </w:r>
            <w:r w:rsidR="00106D41">
              <w:rPr>
                <w:sz w:val="20"/>
                <w:szCs w:val="20"/>
              </w:rPr>
              <w:t>en</w:t>
            </w:r>
            <w:r w:rsidRPr="00331931">
              <w:rPr>
                <w:sz w:val="20"/>
                <w:szCs w:val="20"/>
              </w:rPr>
              <w:t xml:space="preserve"> frischen Früchten im hauseigenen </w:t>
            </w:r>
            <w:proofErr w:type="spellStart"/>
            <w:r w:rsidRPr="00331931">
              <w:rPr>
                <w:sz w:val="20"/>
                <w:szCs w:val="20"/>
              </w:rPr>
              <w:t>Eislabor</w:t>
            </w:r>
            <w:proofErr w:type="spellEnd"/>
            <w:r w:rsidRPr="00331931">
              <w:rPr>
                <w:sz w:val="20"/>
                <w:szCs w:val="20"/>
              </w:rPr>
              <w:t xml:space="preserve"> täglich frisch gerührt und gefroren. </w:t>
            </w:r>
            <w:proofErr w:type="spellStart"/>
            <w:r w:rsidRPr="00331931">
              <w:rPr>
                <w:sz w:val="20"/>
                <w:szCs w:val="20"/>
              </w:rPr>
              <w:t>Landzeit</w:t>
            </w:r>
            <w:proofErr w:type="spellEnd"/>
            <w:r w:rsidRPr="00331931">
              <w:rPr>
                <w:sz w:val="20"/>
                <w:szCs w:val="20"/>
              </w:rPr>
              <w:t xml:space="preserve"> legt Wert auf Saisonalität, Regionalität und kurze Lieferwege der frisch angelieferten Ware. Die frische Ware wird sofort verarbeitet, Zwischenlagerung wird vermieden. So gibt es sechs verschiedene saisonale Spezialitätenkarten mit Zutaten der jeweiligen Saison</w:t>
            </w:r>
            <w:r w:rsidR="00AF6094">
              <w:rPr>
                <w:sz w:val="20"/>
                <w:szCs w:val="20"/>
              </w:rPr>
              <w:t>,</w:t>
            </w:r>
            <w:r w:rsidRPr="00331931">
              <w:rPr>
                <w:sz w:val="20"/>
                <w:szCs w:val="20"/>
              </w:rPr>
              <w:t xml:space="preserve"> wie Kürbis, Eierschwammerl oder frische Kräuter. </w:t>
            </w:r>
          </w:p>
          <w:p w14:paraId="0D50736B" w14:textId="6E2584E6" w:rsidR="00E84079" w:rsidRDefault="002475CD" w:rsidP="00E84079">
            <w:pPr>
              <w:rPr>
                <w:sz w:val="20"/>
                <w:szCs w:val="20"/>
              </w:rPr>
            </w:pPr>
            <w:r w:rsidRPr="00331931">
              <w:rPr>
                <w:sz w:val="20"/>
                <w:szCs w:val="20"/>
              </w:rPr>
              <w:t>Sämtliche Abläufe werden laufend auf Nachhaltigkeit geprüft</w:t>
            </w:r>
            <w:r w:rsidR="00AF6094">
              <w:rPr>
                <w:sz w:val="20"/>
                <w:szCs w:val="20"/>
              </w:rPr>
              <w:t xml:space="preserve">, </w:t>
            </w:r>
            <w:r w:rsidRPr="00331931">
              <w:rPr>
                <w:sz w:val="20"/>
                <w:szCs w:val="20"/>
              </w:rPr>
              <w:t>wie Abfallwirtschaft, Energierückgewinnung, Sachaufwand und optimale Hygiene</w:t>
            </w:r>
            <w:r w:rsidR="00E84079">
              <w:rPr>
                <w:sz w:val="20"/>
                <w:szCs w:val="20"/>
              </w:rPr>
              <w:t>.</w:t>
            </w:r>
          </w:p>
          <w:p w14:paraId="57FDEF4C" w14:textId="7AD30AC0" w:rsidR="002475CD" w:rsidRPr="00331931" w:rsidRDefault="002475CD" w:rsidP="002475CD">
            <w:pPr>
              <w:pStyle w:val="berschrift"/>
              <w:rPr>
                <w:sz w:val="20"/>
                <w:szCs w:val="20"/>
              </w:rPr>
            </w:pPr>
            <w:proofErr w:type="spellStart"/>
            <w:r w:rsidRPr="00331931">
              <w:rPr>
                <w:sz w:val="20"/>
                <w:szCs w:val="20"/>
              </w:rPr>
              <w:lastRenderedPageBreak/>
              <w:t>Landzeit</w:t>
            </w:r>
            <w:proofErr w:type="spellEnd"/>
            <w:r w:rsidRPr="00331931">
              <w:rPr>
                <w:sz w:val="20"/>
                <w:szCs w:val="20"/>
              </w:rPr>
              <w:t xml:space="preserve"> entwickelt Talente und fördert Selbstwertgefühl durch Fachwissen</w:t>
            </w:r>
            <w:r w:rsidR="008D2A2D" w:rsidRPr="00331931">
              <w:rPr>
                <w:sz w:val="20"/>
                <w:szCs w:val="20"/>
                <w:vertAlign w:val="superscript"/>
              </w:rPr>
              <w:t xml:space="preserve"> 3</w:t>
            </w:r>
          </w:p>
          <w:p w14:paraId="705FF452" w14:textId="542DE3D2" w:rsidR="002475CD" w:rsidRPr="00331931" w:rsidRDefault="00FB1BF8" w:rsidP="002475CD">
            <w:pPr>
              <w:rPr>
                <w:sz w:val="20"/>
                <w:szCs w:val="20"/>
              </w:rPr>
            </w:pPr>
            <w:r w:rsidRPr="00331931">
              <w:rPr>
                <w:sz w:val="20"/>
                <w:szCs w:val="20"/>
              </w:rPr>
              <w:t xml:space="preserve">Viele Produkte kommen von ausgewählten Lieferanten aus der Region. Alle Gerichte werden nach der Bestellung frisch zubereitet. „Echt frisch kochen ist sehr viel schwieriger als die Zubereitung von Fast Food“, sagt der Landzeit-Gastgeber. Eine wichtige Rolle beim Qualitätsanbieter an Österreichs Autobahnen spielt das gut geschulte Team, das mit Leidenschaft seinen Beruf ausübt. „Unser Team gehört zu den Besten“, betont Wolfgang Rosenberger, </w:t>
            </w:r>
            <w:proofErr w:type="gramStart"/>
            <w:r w:rsidRPr="00331931">
              <w:rPr>
                <w:sz w:val="20"/>
                <w:szCs w:val="20"/>
              </w:rPr>
              <w:t>dem Schulungen</w:t>
            </w:r>
            <w:proofErr w:type="gramEnd"/>
            <w:r w:rsidRPr="00331931">
              <w:rPr>
                <w:sz w:val="20"/>
                <w:szCs w:val="20"/>
              </w:rPr>
              <w:t xml:space="preserve"> und Produktentwicklungen sehr am Herzen liegen. Mit 450 Mitarbeiterinnen und Mitarbeitern kann </w:t>
            </w:r>
            <w:proofErr w:type="spellStart"/>
            <w:r w:rsidRPr="00331931">
              <w:rPr>
                <w:sz w:val="20"/>
                <w:szCs w:val="20"/>
              </w:rPr>
              <w:t>Landzeit</w:t>
            </w:r>
            <w:proofErr w:type="spellEnd"/>
            <w:r w:rsidRPr="00331931">
              <w:rPr>
                <w:sz w:val="20"/>
                <w:szCs w:val="20"/>
              </w:rPr>
              <w:t xml:space="preserve"> seiner Qualitätsphilosophie nur treu sein, wenn regelmäßig </w:t>
            </w:r>
            <w:r w:rsidR="00AF6094">
              <w:rPr>
                <w:sz w:val="20"/>
                <w:szCs w:val="20"/>
              </w:rPr>
              <w:t>Fortbildungen</w:t>
            </w:r>
            <w:r w:rsidRPr="00331931">
              <w:rPr>
                <w:sz w:val="20"/>
                <w:szCs w:val="20"/>
              </w:rPr>
              <w:t xml:space="preserve"> in der Landzeit-Akademie stattfinden. </w:t>
            </w:r>
          </w:p>
          <w:p w14:paraId="0D65127D" w14:textId="77777777" w:rsidR="00FB1BF8" w:rsidRPr="00331931" w:rsidRDefault="00FB1BF8" w:rsidP="002475CD">
            <w:pPr>
              <w:rPr>
                <w:sz w:val="20"/>
                <w:szCs w:val="20"/>
              </w:rPr>
            </w:pPr>
          </w:p>
          <w:p w14:paraId="2C2CE766" w14:textId="399A990B" w:rsidR="002475CD" w:rsidRPr="00331931" w:rsidRDefault="002475CD" w:rsidP="002475CD">
            <w:pPr>
              <w:pStyle w:val="berschrift"/>
              <w:rPr>
                <w:sz w:val="20"/>
                <w:szCs w:val="20"/>
              </w:rPr>
            </w:pPr>
            <w:r w:rsidRPr="00331931">
              <w:rPr>
                <w:sz w:val="20"/>
                <w:szCs w:val="20"/>
              </w:rPr>
              <w:t>Intensives Auswahlverfahren</w:t>
            </w:r>
            <w:r w:rsidR="008D2A2D" w:rsidRPr="00331931">
              <w:rPr>
                <w:sz w:val="20"/>
                <w:szCs w:val="20"/>
                <w:vertAlign w:val="superscript"/>
              </w:rPr>
              <w:t xml:space="preserve"> 4</w:t>
            </w:r>
          </w:p>
          <w:p w14:paraId="5656BEDD" w14:textId="7F89E380" w:rsidR="00E84079" w:rsidRDefault="00FB1BF8" w:rsidP="00FB1BF8">
            <w:pPr>
              <w:rPr>
                <w:noProof/>
                <w:sz w:val="20"/>
                <w:szCs w:val="20"/>
              </w:rPr>
            </w:pPr>
            <w:r w:rsidRPr="00331931">
              <w:rPr>
                <w:sz w:val="20"/>
                <w:szCs w:val="20"/>
              </w:rPr>
              <w:t xml:space="preserve">Die Auswahl zum Superbrands-Unternehmen erfolgte nach einem mehrstufigen Verfahren. Für die Erhebung wurden einzelne Marken vom Marktforschungsinstitut GfK ausgewählt und in einer bundesweiten Umfrage der Bevölkerung zur Bewertung vorgelegt. Dabei beurteilten die Befragten klare und besonders relevante Vorteile der Unternehmen gegenüber ihren Mitbewerbern. Ein besonderes Augenmerk lag auf Kriterien wie </w:t>
            </w:r>
            <w:r w:rsidRPr="0064417E">
              <w:rPr>
                <w:b/>
                <w:color w:val="A60932"/>
                <w:sz w:val="20"/>
                <w:szCs w:val="20"/>
              </w:rPr>
              <w:t>Bekanntheit, Beliebtheit, Reputation, Tradition und Nachhaltigkeit</w:t>
            </w:r>
            <w:r w:rsidRPr="00331931">
              <w:rPr>
                <w:sz w:val="20"/>
                <w:szCs w:val="20"/>
              </w:rPr>
              <w:t xml:space="preserve">. Das Superbrands Austria Consumer Brand Council, bestehend aus Fachexperten und Branchenkennern, hat </w:t>
            </w:r>
            <w:proofErr w:type="spellStart"/>
            <w:r w:rsidRPr="00331931">
              <w:rPr>
                <w:sz w:val="20"/>
                <w:szCs w:val="20"/>
              </w:rPr>
              <w:t>Landzeit</w:t>
            </w:r>
            <w:proofErr w:type="spellEnd"/>
            <w:r w:rsidRPr="00331931">
              <w:rPr>
                <w:sz w:val="20"/>
                <w:szCs w:val="20"/>
              </w:rPr>
              <w:t xml:space="preserve"> als Consumer Superbrands für 2022/2023 gewählt. Diese Ehrung verdeutlicht, dass diese Marke in Österreich bekannt ist, geschätzt wird und unser</w:t>
            </w:r>
            <w:r w:rsidR="00AF6094">
              <w:rPr>
                <w:sz w:val="20"/>
                <w:szCs w:val="20"/>
              </w:rPr>
              <w:t>e</w:t>
            </w:r>
            <w:r w:rsidRPr="00331931">
              <w:rPr>
                <w:sz w:val="20"/>
                <w:szCs w:val="20"/>
              </w:rPr>
              <w:t xml:space="preserve">n Gästen die Sicherheit bietet, hervorragende Qualität zu erhalten. Die Auszeichnung belegt einen messbaren Unterschied der Marke zu den Mitbewerbern.  Der Consumer Superbrands Award 2022/2023 verdeutlicht einmal mehr, dass </w:t>
            </w:r>
            <w:proofErr w:type="spellStart"/>
            <w:r w:rsidRPr="00331931">
              <w:rPr>
                <w:sz w:val="20"/>
                <w:szCs w:val="20"/>
              </w:rPr>
              <w:t>Landzeit</w:t>
            </w:r>
            <w:proofErr w:type="spellEnd"/>
            <w:r w:rsidRPr="00331931">
              <w:rPr>
                <w:sz w:val="20"/>
                <w:szCs w:val="20"/>
              </w:rPr>
              <w:t xml:space="preserve"> eine innovative, erfolgreiche Marke ist, von der andere Unternehmen lernen können.</w:t>
            </w:r>
          </w:p>
          <w:p w14:paraId="1781835E" w14:textId="00FF1F0C" w:rsidR="00FB1BF8" w:rsidRPr="00331931" w:rsidRDefault="008B0366" w:rsidP="00FB1BF8">
            <w:pPr>
              <w:rPr>
                <w:sz w:val="20"/>
                <w:szCs w:val="20"/>
              </w:rPr>
            </w:pPr>
            <w:r>
              <w:rPr>
                <w:noProof/>
                <w:sz w:val="20"/>
                <w:szCs w:val="20"/>
              </w:rPr>
              <w:drawing>
                <wp:inline distT="0" distB="0" distL="0" distR="0" wp14:anchorId="635D8E7F" wp14:editId="17307DBF">
                  <wp:extent cx="3860800" cy="39560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60800" cy="3956050"/>
                          </a:xfrm>
                          <a:prstGeom prst="rect">
                            <a:avLst/>
                          </a:prstGeom>
                          <a:noFill/>
                          <a:ln>
                            <a:noFill/>
                          </a:ln>
                        </pic:spPr>
                      </pic:pic>
                    </a:graphicData>
                  </a:graphic>
                </wp:inline>
              </w:drawing>
            </w:r>
          </w:p>
          <w:p w14:paraId="26895A83" w14:textId="77777777" w:rsidR="00E84079" w:rsidRDefault="00E84079" w:rsidP="00FB1BF8">
            <w:pPr>
              <w:rPr>
                <w:sz w:val="20"/>
                <w:szCs w:val="20"/>
              </w:rPr>
            </w:pPr>
          </w:p>
          <w:p w14:paraId="6C462410" w14:textId="0B215617" w:rsidR="00FB1BF8" w:rsidRPr="00331931" w:rsidRDefault="00FB1BF8" w:rsidP="00FB1BF8">
            <w:pPr>
              <w:rPr>
                <w:sz w:val="20"/>
                <w:szCs w:val="20"/>
              </w:rPr>
            </w:pPr>
            <w:r w:rsidRPr="00331931">
              <w:rPr>
                <w:sz w:val="20"/>
                <w:szCs w:val="20"/>
              </w:rPr>
              <w:lastRenderedPageBreak/>
              <w:t>Die begehrten Titel Superbrands werden seit mehr als drei Jahrzehnten in nahezu 90 Ländern von Superbrands ermittelt, einer international agierenden Organisation und führenden Autorität in der Markenbewertung. Mit der Titelverleihung werden die profiliertesten Marken vor den Vorhang geholt. Die offizielle Liste der Superbrands 2022 wird bei der Preisverleihung im Herbst dieses Jahres veröffentlicht.</w:t>
            </w:r>
          </w:p>
          <w:p w14:paraId="2D9B9FA3" w14:textId="77777777" w:rsidR="00FB1BF8" w:rsidRPr="00331931" w:rsidRDefault="00FB1BF8" w:rsidP="002475CD">
            <w:pPr>
              <w:rPr>
                <w:sz w:val="20"/>
                <w:szCs w:val="20"/>
              </w:rPr>
            </w:pPr>
          </w:p>
          <w:p w14:paraId="31C2642A" w14:textId="5426F85C" w:rsidR="002475CD" w:rsidRPr="00331931" w:rsidRDefault="002475CD" w:rsidP="00FB1BF8">
            <w:pPr>
              <w:pStyle w:val="berschrift"/>
              <w:rPr>
                <w:sz w:val="20"/>
                <w:szCs w:val="20"/>
              </w:rPr>
            </w:pPr>
            <w:r w:rsidRPr="00331931">
              <w:rPr>
                <w:sz w:val="20"/>
                <w:szCs w:val="20"/>
              </w:rPr>
              <w:t xml:space="preserve">Vision, mit der Frischephilosophie von </w:t>
            </w:r>
            <w:proofErr w:type="spellStart"/>
            <w:r w:rsidRPr="00331931">
              <w:rPr>
                <w:sz w:val="20"/>
                <w:szCs w:val="20"/>
              </w:rPr>
              <w:t>Landzeit</w:t>
            </w:r>
            <w:proofErr w:type="spellEnd"/>
            <w:r w:rsidRPr="00331931">
              <w:rPr>
                <w:sz w:val="20"/>
                <w:szCs w:val="20"/>
              </w:rPr>
              <w:t xml:space="preserve"> die Welt </w:t>
            </w:r>
            <w:r w:rsidR="00AF6094">
              <w:rPr>
                <w:sz w:val="20"/>
                <w:szCs w:val="20"/>
              </w:rPr>
              <w:t xml:space="preserve">zu </w:t>
            </w:r>
            <w:r w:rsidRPr="00331931">
              <w:rPr>
                <w:sz w:val="20"/>
                <w:szCs w:val="20"/>
              </w:rPr>
              <w:t>verbessern.</w:t>
            </w:r>
            <w:r w:rsidR="008D2A2D" w:rsidRPr="00331931">
              <w:rPr>
                <w:sz w:val="20"/>
                <w:szCs w:val="20"/>
                <w:vertAlign w:val="superscript"/>
              </w:rPr>
              <w:t xml:space="preserve"> 5</w:t>
            </w:r>
          </w:p>
          <w:p w14:paraId="09896FE2" w14:textId="48420407" w:rsidR="002475CD" w:rsidRPr="00331931" w:rsidRDefault="002475CD" w:rsidP="002475CD">
            <w:pPr>
              <w:rPr>
                <w:sz w:val="20"/>
                <w:szCs w:val="20"/>
              </w:rPr>
            </w:pPr>
            <w:r w:rsidRPr="00331931">
              <w:rPr>
                <w:sz w:val="20"/>
                <w:szCs w:val="20"/>
              </w:rPr>
              <w:t xml:space="preserve">Es gibt viele Möglichkeiten, an Österreichs Autobahnen und Autobahnabfahrten Essen und Trinken zu sich zu nehmen. </w:t>
            </w:r>
            <w:proofErr w:type="spellStart"/>
            <w:r w:rsidRPr="00331931">
              <w:rPr>
                <w:sz w:val="20"/>
                <w:szCs w:val="20"/>
              </w:rPr>
              <w:t>Landzeit</w:t>
            </w:r>
            <w:proofErr w:type="spellEnd"/>
            <w:r w:rsidRPr="00331931">
              <w:rPr>
                <w:sz w:val="20"/>
                <w:szCs w:val="20"/>
              </w:rPr>
              <w:t xml:space="preserve">  lehnt Fast Food-Konzepte ab, erkennt die Zeichen der Zeit, spürt und weiß, da</w:t>
            </w:r>
            <w:r w:rsidR="00AF6094">
              <w:rPr>
                <w:sz w:val="20"/>
                <w:szCs w:val="20"/>
              </w:rPr>
              <w:t>s</w:t>
            </w:r>
            <w:r w:rsidRPr="00331931">
              <w:rPr>
                <w:sz w:val="20"/>
                <w:szCs w:val="20"/>
              </w:rPr>
              <w:t>s die Frische-Mission immer wichtiger für die Menschen wird. Die Vision, die Wolfgang Rosenberger und sein Team haben, ist die Welt der Autofahrer mit großzügiger Gastfreundschaft zu bereichern, mit der Landzeit-Frischephilosophie die Welt zu verbessern</w:t>
            </w:r>
            <w:r w:rsidR="00AF6094">
              <w:rPr>
                <w:sz w:val="20"/>
                <w:szCs w:val="20"/>
              </w:rPr>
              <w:t>,</w:t>
            </w:r>
            <w:r w:rsidRPr="00331931">
              <w:rPr>
                <w:sz w:val="20"/>
                <w:szCs w:val="20"/>
              </w:rPr>
              <w:t xml:space="preserve"> sowie das tägliche Leben der Gäste als etwas Besonderes zu gestalten. „Alle sollen wissen, wie gut und köstlich frisch gekochtes, gesundes Essen schmeckt!“, betont Wolfgang Rosenberger.</w:t>
            </w:r>
          </w:p>
          <w:p w14:paraId="605B9E07" w14:textId="77777777" w:rsidR="00FB1BF8" w:rsidRPr="00331931" w:rsidRDefault="00FB1BF8" w:rsidP="002475CD">
            <w:pPr>
              <w:rPr>
                <w:sz w:val="20"/>
                <w:szCs w:val="20"/>
              </w:rPr>
            </w:pPr>
          </w:p>
          <w:p w14:paraId="7895F5A8" w14:textId="761065E7" w:rsidR="002475CD" w:rsidRPr="00331931" w:rsidRDefault="002475CD" w:rsidP="00FB1BF8">
            <w:pPr>
              <w:pStyle w:val="berschrift"/>
              <w:rPr>
                <w:sz w:val="20"/>
                <w:szCs w:val="20"/>
              </w:rPr>
            </w:pPr>
            <w:r w:rsidRPr="00331931">
              <w:rPr>
                <w:sz w:val="20"/>
                <w:szCs w:val="20"/>
              </w:rPr>
              <w:t>Corporate Data</w:t>
            </w:r>
            <w:r w:rsidR="008D2A2D" w:rsidRPr="00331931">
              <w:rPr>
                <w:sz w:val="20"/>
                <w:szCs w:val="20"/>
                <w:vertAlign w:val="superscript"/>
              </w:rPr>
              <w:t xml:space="preserve"> </w:t>
            </w:r>
          </w:p>
          <w:p w14:paraId="2BFE35F4" w14:textId="77777777" w:rsidR="002475CD" w:rsidRPr="00331931" w:rsidRDefault="002475CD" w:rsidP="002475CD">
            <w:pPr>
              <w:rPr>
                <w:sz w:val="20"/>
                <w:szCs w:val="20"/>
              </w:rPr>
            </w:pPr>
            <w:r w:rsidRPr="00331931">
              <w:rPr>
                <w:sz w:val="20"/>
                <w:szCs w:val="20"/>
              </w:rPr>
              <w:t xml:space="preserve">Unter der Marke </w:t>
            </w:r>
            <w:proofErr w:type="spellStart"/>
            <w:r w:rsidRPr="00331931">
              <w:rPr>
                <w:sz w:val="20"/>
                <w:szCs w:val="20"/>
              </w:rPr>
              <w:t>Landzeit</w:t>
            </w:r>
            <w:proofErr w:type="spellEnd"/>
            <w:r w:rsidRPr="00331931">
              <w:rPr>
                <w:sz w:val="20"/>
                <w:szCs w:val="20"/>
              </w:rPr>
              <w:t xml:space="preserve"> präsentieren Wolfgang Rosenberger und sein Team das einzigartige Frische-Gastronomie-Konzept. Erlesene Kombinationen aus hauseigenen Rezepten bereiten Lebensfreude und Genuss. Wolfgang Rosenberger hat das Konzept der Gourmet-Märkte entwickelt und in Österreich erfolgreich umgesetzt. An 16 Standorten entlang Österreichs Autobahnen bietet </w:t>
            </w:r>
            <w:proofErr w:type="spellStart"/>
            <w:r w:rsidRPr="00331931">
              <w:rPr>
                <w:sz w:val="20"/>
                <w:szCs w:val="20"/>
              </w:rPr>
              <w:t>Landzeit</w:t>
            </w:r>
            <w:proofErr w:type="spellEnd"/>
            <w:r w:rsidRPr="00331931">
              <w:rPr>
                <w:sz w:val="20"/>
                <w:szCs w:val="20"/>
              </w:rPr>
              <w:t xml:space="preserve"> neben bester Qualität Gesundheit, Vielfalt und Herzlichkeit. Im Bereich </w:t>
            </w:r>
            <w:proofErr w:type="spellStart"/>
            <w:r w:rsidRPr="00331931">
              <w:rPr>
                <w:sz w:val="20"/>
                <w:szCs w:val="20"/>
              </w:rPr>
              <w:t>Full</w:t>
            </w:r>
            <w:proofErr w:type="spellEnd"/>
            <w:r w:rsidRPr="00331931">
              <w:rPr>
                <w:sz w:val="20"/>
                <w:szCs w:val="20"/>
              </w:rPr>
              <w:t xml:space="preserve"> Service </w:t>
            </w:r>
            <w:proofErr w:type="spellStart"/>
            <w:r w:rsidRPr="00331931">
              <w:rPr>
                <w:sz w:val="20"/>
                <w:szCs w:val="20"/>
              </w:rPr>
              <w:t>AutobahnRestaurants</w:t>
            </w:r>
            <w:proofErr w:type="spellEnd"/>
            <w:r w:rsidRPr="00331931">
              <w:rPr>
                <w:sz w:val="20"/>
                <w:szCs w:val="20"/>
              </w:rPr>
              <w:t xml:space="preserve"> nimmt </w:t>
            </w:r>
            <w:proofErr w:type="spellStart"/>
            <w:r w:rsidRPr="00331931">
              <w:rPr>
                <w:sz w:val="20"/>
                <w:szCs w:val="20"/>
              </w:rPr>
              <w:t>Landzeit</w:t>
            </w:r>
            <w:proofErr w:type="spellEnd"/>
            <w:r w:rsidRPr="00331931">
              <w:rPr>
                <w:sz w:val="20"/>
                <w:szCs w:val="20"/>
              </w:rPr>
              <w:t xml:space="preserve"> einen Spitzenplatz ein.</w:t>
            </w:r>
          </w:p>
          <w:p w14:paraId="09BEC5B0" w14:textId="73E64121" w:rsidR="006D3D7C" w:rsidRDefault="002475CD" w:rsidP="002475CD">
            <w:pPr>
              <w:pBdr>
                <w:bottom w:val="single" w:sz="6" w:space="1" w:color="auto"/>
              </w:pBdr>
              <w:rPr>
                <w:sz w:val="20"/>
                <w:szCs w:val="20"/>
              </w:rPr>
            </w:pPr>
            <w:r w:rsidRPr="00331931">
              <w:rPr>
                <w:sz w:val="20"/>
                <w:szCs w:val="20"/>
              </w:rPr>
              <w:t xml:space="preserve">Das Unternehmen ist somit ein wichtiger Repräsentant der österreichischen Gastlichkeit. Pro Jahr werden bei </w:t>
            </w:r>
            <w:proofErr w:type="spellStart"/>
            <w:r w:rsidRPr="00331931">
              <w:rPr>
                <w:sz w:val="20"/>
                <w:szCs w:val="20"/>
              </w:rPr>
              <w:t>Landzeit</w:t>
            </w:r>
            <w:proofErr w:type="spellEnd"/>
            <w:r w:rsidRPr="00331931">
              <w:rPr>
                <w:sz w:val="20"/>
                <w:szCs w:val="20"/>
              </w:rPr>
              <w:t xml:space="preserve"> bis zu sechs Millionen Gäste von 561 Mitarbeiterinnen und Mitarbeitern verwöhnt. Knapp 4.400 Sitzplätze, 250 Motor-Hotelzimmer und 400 Konferenzsitzplätze laden zum kulinarischen Genießen, Rasten und Tagen ein.</w:t>
            </w:r>
          </w:p>
          <w:p w14:paraId="635D7B55" w14:textId="77777777" w:rsidR="00B46C36" w:rsidRDefault="00B46C36" w:rsidP="002475CD">
            <w:pPr>
              <w:pBdr>
                <w:bottom w:val="single" w:sz="6" w:space="1" w:color="auto"/>
              </w:pBdr>
              <w:rPr>
                <w:sz w:val="20"/>
                <w:szCs w:val="20"/>
              </w:rPr>
            </w:pPr>
          </w:p>
          <w:p w14:paraId="10B24A11" w14:textId="77777777" w:rsidR="00B46C36" w:rsidRDefault="00B46C36" w:rsidP="002475CD">
            <w:pPr>
              <w:rPr>
                <w:sz w:val="20"/>
                <w:szCs w:val="20"/>
              </w:rPr>
            </w:pPr>
          </w:p>
          <w:p w14:paraId="06417919" w14:textId="14515EE6" w:rsidR="002475CD" w:rsidRPr="00331931" w:rsidRDefault="002475CD" w:rsidP="00B46C36">
            <w:pPr>
              <w:pStyle w:val="berschrift"/>
            </w:pPr>
            <w:r w:rsidRPr="00331931">
              <w:t>ÜBER RÜCKFRAGEN FREUT SICH:</w:t>
            </w:r>
          </w:p>
          <w:p w14:paraId="18CF6CA8" w14:textId="77777777" w:rsidR="002475CD" w:rsidRPr="00B46C36" w:rsidRDefault="002475CD" w:rsidP="002475CD">
            <w:pPr>
              <w:rPr>
                <w:b/>
                <w:bCs/>
                <w:sz w:val="20"/>
                <w:szCs w:val="20"/>
              </w:rPr>
            </w:pPr>
            <w:r w:rsidRPr="00B46C36">
              <w:rPr>
                <w:b/>
                <w:bCs/>
                <w:sz w:val="20"/>
                <w:szCs w:val="20"/>
              </w:rPr>
              <w:t>Wolfgang Rosenberger</w:t>
            </w:r>
          </w:p>
          <w:p w14:paraId="688821D3" w14:textId="77777777" w:rsidR="002475CD" w:rsidRPr="00331931" w:rsidRDefault="002475CD" w:rsidP="002475CD">
            <w:pPr>
              <w:rPr>
                <w:sz w:val="20"/>
                <w:szCs w:val="20"/>
              </w:rPr>
            </w:pPr>
            <w:r w:rsidRPr="00331931">
              <w:rPr>
                <w:sz w:val="20"/>
                <w:szCs w:val="20"/>
              </w:rPr>
              <w:t xml:space="preserve">Voralpenkreuz 2, 4642 Sattledt, Austria, Tel.: +43 7244 20250, </w:t>
            </w:r>
          </w:p>
          <w:p w14:paraId="1F80789A" w14:textId="0BFA0A24" w:rsidR="00447F8A" w:rsidRPr="00331931" w:rsidRDefault="002475CD" w:rsidP="00BE1F7D">
            <w:pPr>
              <w:rPr>
                <w:sz w:val="20"/>
                <w:szCs w:val="20"/>
              </w:rPr>
            </w:pPr>
            <w:r w:rsidRPr="00331931">
              <w:rPr>
                <w:sz w:val="20"/>
                <w:szCs w:val="20"/>
              </w:rPr>
              <w:t>Fax: +43 7244 20250-320, E-Mail: zentrale@landzeit.at</w:t>
            </w:r>
          </w:p>
        </w:tc>
        <w:tc>
          <w:tcPr>
            <w:tcW w:w="2402" w:type="dxa"/>
          </w:tcPr>
          <w:p w14:paraId="7AF60B7C" w14:textId="77777777" w:rsidR="00861C81" w:rsidRPr="00331931" w:rsidRDefault="00861C81" w:rsidP="00BE1F7D">
            <w:pPr>
              <w:rPr>
                <w:b/>
                <w:bCs/>
                <w:sz w:val="20"/>
                <w:szCs w:val="20"/>
              </w:rPr>
            </w:pPr>
            <w:r w:rsidRPr="00331931">
              <w:rPr>
                <w:noProof/>
                <w:sz w:val="20"/>
                <w:szCs w:val="20"/>
              </w:rPr>
              <w:lastRenderedPageBreak/>
              <w:drawing>
                <wp:inline distT="0" distB="0" distL="0" distR="0" wp14:anchorId="4B259A88" wp14:editId="17BC05C4">
                  <wp:extent cx="1440000" cy="1918800"/>
                  <wp:effectExtent l="0" t="0" r="8255" b="5715"/>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000" cy="1918800"/>
                          </a:xfrm>
                          <a:prstGeom prst="rect">
                            <a:avLst/>
                          </a:prstGeom>
                          <a:noFill/>
                          <a:ln>
                            <a:noFill/>
                          </a:ln>
                        </pic:spPr>
                      </pic:pic>
                    </a:graphicData>
                  </a:graphic>
                </wp:inline>
              </w:drawing>
            </w:r>
          </w:p>
          <w:p w14:paraId="0CF261E1" w14:textId="77777777" w:rsidR="00861C81" w:rsidRPr="00E84079" w:rsidRDefault="00861C81" w:rsidP="00BE1F7D">
            <w:pPr>
              <w:rPr>
                <w:b/>
                <w:bCs/>
                <w:sz w:val="16"/>
                <w:szCs w:val="16"/>
              </w:rPr>
            </w:pPr>
          </w:p>
          <w:p w14:paraId="3351B767" w14:textId="3EC402A4" w:rsidR="003D5DF0" w:rsidRDefault="003D4EF6" w:rsidP="00BE1F7D">
            <w:pPr>
              <w:rPr>
                <w:i/>
                <w:iCs/>
                <w:sz w:val="16"/>
                <w:szCs w:val="16"/>
              </w:rPr>
            </w:pPr>
            <w:r w:rsidRPr="005074DA">
              <w:rPr>
                <w:b/>
                <w:bCs/>
                <w:sz w:val="16"/>
                <w:szCs w:val="16"/>
                <w:vertAlign w:val="superscript"/>
              </w:rPr>
              <w:t xml:space="preserve">1 </w:t>
            </w:r>
            <w:proofErr w:type="spellStart"/>
            <w:r w:rsidR="00861C81" w:rsidRPr="005074DA">
              <w:rPr>
                <w:b/>
                <w:bCs/>
                <w:sz w:val="16"/>
                <w:szCs w:val="16"/>
              </w:rPr>
              <w:t>Landzeit</w:t>
            </w:r>
            <w:proofErr w:type="spellEnd"/>
            <w:r w:rsidR="00861C81" w:rsidRPr="005074DA">
              <w:rPr>
                <w:b/>
                <w:bCs/>
                <w:sz w:val="16"/>
                <w:szCs w:val="16"/>
              </w:rPr>
              <w:t xml:space="preserve"> wurde zum vierten Mal in Folge als Superbrand ausgezeichnet:</w:t>
            </w:r>
            <w:r w:rsidR="00861C81" w:rsidRPr="005074DA">
              <w:rPr>
                <w:sz w:val="16"/>
                <w:szCs w:val="16"/>
              </w:rPr>
              <w:t xml:space="preserve"> </w:t>
            </w:r>
            <w:r w:rsidR="00861C81" w:rsidRPr="005074DA">
              <w:rPr>
                <w:i/>
                <w:iCs/>
                <w:sz w:val="16"/>
                <w:szCs w:val="16"/>
              </w:rPr>
              <w:t xml:space="preserve">Susanne </w:t>
            </w:r>
            <w:proofErr w:type="spellStart"/>
            <w:r w:rsidR="00861C81" w:rsidRPr="005074DA">
              <w:rPr>
                <w:i/>
                <w:iCs/>
                <w:sz w:val="16"/>
                <w:szCs w:val="16"/>
              </w:rPr>
              <w:t>Vaska</w:t>
            </w:r>
            <w:proofErr w:type="spellEnd"/>
            <w:r w:rsidR="00861C81" w:rsidRPr="005074DA">
              <w:rPr>
                <w:i/>
                <w:iCs/>
                <w:sz w:val="16"/>
                <w:szCs w:val="16"/>
              </w:rPr>
              <w:t xml:space="preserve">  überreicht Landzeit-Gastgeber Wolfgang Rosenberger  das Zertifikat Superbrands Austria 2022/2023.</w:t>
            </w:r>
          </w:p>
          <w:p w14:paraId="73955C12" w14:textId="77777777" w:rsidR="00376DA7" w:rsidRDefault="00376DA7" w:rsidP="00BE1F7D">
            <w:pPr>
              <w:rPr>
                <w:i/>
                <w:iCs/>
                <w:sz w:val="16"/>
                <w:szCs w:val="16"/>
              </w:rPr>
            </w:pPr>
          </w:p>
          <w:p w14:paraId="32A83E8B" w14:textId="77777777" w:rsidR="005074DA" w:rsidRPr="005074DA" w:rsidRDefault="005074DA" w:rsidP="00BE1F7D">
            <w:pPr>
              <w:rPr>
                <w:i/>
                <w:iCs/>
                <w:sz w:val="16"/>
                <w:szCs w:val="16"/>
              </w:rPr>
            </w:pPr>
          </w:p>
          <w:p w14:paraId="4EBC120E" w14:textId="77777777" w:rsidR="003D5DF0" w:rsidRPr="00331931" w:rsidRDefault="003D4EF6" w:rsidP="003D4EF6">
            <w:pPr>
              <w:rPr>
                <w:b/>
                <w:bCs/>
                <w:sz w:val="20"/>
                <w:szCs w:val="20"/>
                <w:vertAlign w:val="superscript"/>
              </w:rPr>
            </w:pPr>
            <w:r w:rsidRPr="00331931">
              <w:rPr>
                <w:noProof/>
                <w:sz w:val="20"/>
                <w:szCs w:val="20"/>
              </w:rPr>
              <w:drawing>
                <wp:inline distT="0" distB="0" distL="0" distR="0" wp14:anchorId="558E0725" wp14:editId="68381BAE">
                  <wp:extent cx="1440000" cy="1105200"/>
                  <wp:effectExtent l="0" t="0" r="8255"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0000" cy="1105200"/>
                          </a:xfrm>
                          <a:prstGeom prst="rect">
                            <a:avLst/>
                          </a:prstGeom>
                          <a:noFill/>
                          <a:ln>
                            <a:noFill/>
                          </a:ln>
                        </pic:spPr>
                      </pic:pic>
                    </a:graphicData>
                  </a:graphic>
                </wp:inline>
              </w:drawing>
            </w:r>
          </w:p>
          <w:p w14:paraId="61E82130" w14:textId="77777777" w:rsidR="003D5DF0" w:rsidRPr="00331931" w:rsidRDefault="003D5DF0" w:rsidP="003D4EF6">
            <w:pPr>
              <w:rPr>
                <w:b/>
                <w:bCs/>
                <w:sz w:val="20"/>
                <w:szCs w:val="20"/>
                <w:vertAlign w:val="superscript"/>
              </w:rPr>
            </w:pPr>
          </w:p>
          <w:p w14:paraId="6F7D97DE" w14:textId="74F6E7B9" w:rsidR="003D4EF6" w:rsidRPr="005074DA" w:rsidRDefault="003D4EF6" w:rsidP="003D4EF6">
            <w:pPr>
              <w:rPr>
                <w:i/>
                <w:iCs/>
                <w:sz w:val="16"/>
                <w:szCs w:val="16"/>
              </w:rPr>
            </w:pPr>
            <w:r w:rsidRPr="005074DA">
              <w:rPr>
                <w:b/>
                <w:bCs/>
                <w:sz w:val="16"/>
                <w:szCs w:val="16"/>
                <w:vertAlign w:val="superscript"/>
              </w:rPr>
              <w:t xml:space="preserve">2 </w:t>
            </w:r>
            <w:r w:rsidRPr="005074DA">
              <w:rPr>
                <w:b/>
                <w:bCs/>
                <w:sz w:val="16"/>
                <w:szCs w:val="16"/>
              </w:rPr>
              <w:t>Im Zentrum der Frische:</w:t>
            </w:r>
            <w:r w:rsidRPr="005074DA">
              <w:rPr>
                <w:sz w:val="16"/>
                <w:szCs w:val="16"/>
              </w:rPr>
              <w:t xml:space="preserve"> </w:t>
            </w:r>
            <w:r w:rsidRPr="005074DA">
              <w:rPr>
                <w:i/>
                <w:iCs/>
                <w:sz w:val="16"/>
                <w:szCs w:val="16"/>
              </w:rPr>
              <w:t>Wolfgang Rosenbergers Passion ist seine Leidenschaft für frische gesunde Lebensmittel und eine bessere Lebensqualität durch gesunde Ernährung.</w:t>
            </w:r>
          </w:p>
          <w:p w14:paraId="3F2491C1" w14:textId="77777777" w:rsidR="00472D8F" w:rsidRPr="00331931" w:rsidRDefault="00472D8F" w:rsidP="003D4EF6">
            <w:pPr>
              <w:rPr>
                <w:sz w:val="20"/>
                <w:szCs w:val="20"/>
              </w:rPr>
            </w:pPr>
          </w:p>
          <w:p w14:paraId="239A3F5D" w14:textId="608692DB" w:rsidR="003D4EF6" w:rsidRPr="00331931" w:rsidRDefault="003D4EF6" w:rsidP="00BE1F7D">
            <w:pPr>
              <w:rPr>
                <w:sz w:val="20"/>
                <w:szCs w:val="20"/>
              </w:rPr>
            </w:pPr>
          </w:p>
          <w:p w14:paraId="25BCD6F8" w14:textId="0FE5AE24" w:rsidR="008D2A2D" w:rsidRPr="00331931" w:rsidRDefault="008D2A2D" w:rsidP="00BE1F7D">
            <w:pPr>
              <w:rPr>
                <w:sz w:val="20"/>
                <w:szCs w:val="20"/>
              </w:rPr>
            </w:pPr>
            <w:r w:rsidRPr="00331931">
              <w:rPr>
                <w:noProof/>
                <w:sz w:val="20"/>
                <w:szCs w:val="20"/>
              </w:rPr>
              <w:lastRenderedPageBreak/>
              <w:drawing>
                <wp:inline distT="0" distB="0" distL="0" distR="0" wp14:anchorId="79566148" wp14:editId="2335F657">
                  <wp:extent cx="1440000" cy="961200"/>
                  <wp:effectExtent l="0" t="0" r="8255"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0000" cy="961200"/>
                          </a:xfrm>
                          <a:prstGeom prst="rect">
                            <a:avLst/>
                          </a:prstGeom>
                          <a:noFill/>
                          <a:ln>
                            <a:noFill/>
                          </a:ln>
                        </pic:spPr>
                      </pic:pic>
                    </a:graphicData>
                  </a:graphic>
                </wp:inline>
              </w:drawing>
            </w:r>
          </w:p>
          <w:p w14:paraId="085CD567" w14:textId="77777777" w:rsidR="00E84079" w:rsidRPr="00E84079" w:rsidRDefault="00E84079" w:rsidP="00BE1F7D">
            <w:pPr>
              <w:rPr>
                <w:sz w:val="16"/>
                <w:szCs w:val="16"/>
              </w:rPr>
            </w:pPr>
          </w:p>
          <w:p w14:paraId="0D8EB72A" w14:textId="4CB04BAA" w:rsidR="006C6814" w:rsidRPr="000E2CAC" w:rsidRDefault="008D2A2D" w:rsidP="00BE1F7D">
            <w:pPr>
              <w:rPr>
                <w:i/>
                <w:iCs/>
                <w:sz w:val="16"/>
                <w:szCs w:val="16"/>
                <w:vertAlign w:val="superscript"/>
              </w:rPr>
            </w:pPr>
            <w:r w:rsidRPr="005074DA">
              <w:rPr>
                <w:b/>
                <w:bCs/>
                <w:sz w:val="16"/>
                <w:szCs w:val="16"/>
                <w:vertAlign w:val="superscript"/>
              </w:rPr>
              <w:t xml:space="preserve">3 </w:t>
            </w:r>
            <w:proofErr w:type="spellStart"/>
            <w:r w:rsidR="000E2CAC">
              <w:rPr>
                <w:b/>
                <w:bCs/>
                <w:sz w:val="16"/>
                <w:szCs w:val="16"/>
              </w:rPr>
              <w:t>Landzeit</w:t>
            </w:r>
            <w:proofErr w:type="spellEnd"/>
            <w:r w:rsidR="000E2CAC">
              <w:rPr>
                <w:b/>
                <w:bCs/>
                <w:sz w:val="16"/>
                <w:szCs w:val="16"/>
              </w:rPr>
              <w:t xml:space="preserve"> Partnerschaft: </w:t>
            </w:r>
            <w:r w:rsidR="000E2CAC">
              <w:rPr>
                <w:i/>
                <w:iCs/>
                <w:sz w:val="16"/>
                <w:szCs w:val="16"/>
              </w:rPr>
              <w:t>wertschätzend, mitmenschlich, personengerecht, fördernd, teamorientiert</w:t>
            </w:r>
          </w:p>
          <w:p w14:paraId="5AB1E7A4" w14:textId="77777777" w:rsidR="00B06122" w:rsidRPr="00E84079" w:rsidRDefault="00B06122" w:rsidP="00BE1F7D">
            <w:pPr>
              <w:rPr>
                <w:b/>
                <w:bCs/>
                <w:sz w:val="16"/>
                <w:szCs w:val="16"/>
              </w:rPr>
            </w:pPr>
          </w:p>
          <w:p w14:paraId="1E9F7634" w14:textId="6F938B0A" w:rsidR="008D2A2D" w:rsidRPr="008B0366" w:rsidRDefault="00075808" w:rsidP="00BE1F7D">
            <w:pPr>
              <w:rPr>
                <w:sz w:val="16"/>
                <w:szCs w:val="16"/>
              </w:rPr>
            </w:pPr>
            <w:r w:rsidRPr="008B0366">
              <w:rPr>
                <w:b/>
                <w:bCs/>
                <w:sz w:val="16"/>
                <w:szCs w:val="16"/>
              </w:rPr>
              <w:t>Fotos:</w:t>
            </w:r>
            <w:r w:rsidRPr="008B0366">
              <w:rPr>
                <w:sz w:val="16"/>
                <w:szCs w:val="16"/>
              </w:rPr>
              <w:t xml:space="preserve"> </w:t>
            </w:r>
            <w:proofErr w:type="spellStart"/>
            <w:r w:rsidRPr="008B0366">
              <w:rPr>
                <w:sz w:val="16"/>
                <w:szCs w:val="16"/>
              </w:rPr>
              <w:t>Landzeit</w:t>
            </w:r>
            <w:proofErr w:type="spellEnd"/>
          </w:p>
        </w:tc>
      </w:tr>
    </w:tbl>
    <w:p w14:paraId="0CA6CFD9" w14:textId="3500E356" w:rsidR="00447F8A" w:rsidRPr="00331931" w:rsidRDefault="00447F8A" w:rsidP="00BE1F7D">
      <w:pPr>
        <w:rPr>
          <w:sz w:val="20"/>
          <w:szCs w:val="20"/>
        </w:rPr>
        <w:sectPr w:rsidR="00447F8A" w:rsidRPr="00331931" w:rsidSect="00D839DE">
          <w:headerReference w:type="first" r:id="rId11"/>
          <w:pgSz w:w="11906" w:h="16838"/>
          <w:pgMar w:top="1134" w:right="1418" w:bottom="1134" w:left="1418" w:header="737" w:footer="709" w:gutter="0"/>
          <w:cols w:space="708"/>
          <w:titlePg/>
          <w:docGrid w:linePitch="360"/>
        </w:sectPr>
      </w:pPr>
    </w:p>
    <w:p w14:paraId="7CAE3AD3" w14:textId="039CF32F" w:rsidR="00BE1F7D" w:rsidRPr="00331931" w:rsidRDefault="00BE1F7D" w:rsidP="003C71B6">
      <w:pPr>
        <w:pStyle w:val="berschrift"/>
        <w:rPr>
          <w:sz w:val="20"/>
          <w:szCs w:val="20"/>
        </w:rPr>
      </w:pPr>
    </w:p>
    <w:sectPr w:rsidR="00BE1F7D" w:rsidRPr="00331931" w:rsidSect="00AA3346">
      <w:type w:val="continuous"/>
      <w:pgSz w:w="11906" w:h="16838"/>
      <w:pgMar w:top="1417" w:right="1417" w:bottom="1134" w:left="1417" w:header="708" w:footer="708" w:gutter="0"/>
      <w:cols w:num="2" w:space="710" w:equalWidth="0">
        <w:col w:w="5670" w:space="710"/>
        <w:col w:w="269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27C59" w14:textId="77777777" w:rsidR="00E053CC" w:rsidRDefault="00E053CC" w:rsidP="00D058F0">
      <w:pPr>
        <w:spacing w:after="0" w:line="240" w:lineRule="auto"/>
      </w:pPr>
      <w:r>
        <w:separator/>
      </w:r>
    </w:p>
  </w:endnote>
  <w:endnote w:type="continuationSeparator" w:id="0">
    <w:p w14:paraId="24F5201F" w14:textId="77777777" w:rsidR="00E053CC" w:rsidRDefault="00E053CC" w:rsidP="00D05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73F97" w14:textId="77777777" w:rsidR="00E053CC" w:rsidRDefault="00E053CC" w:rsidP="00D058F0">
      <w:pPr>
        <w:spacing w:after="0" w:line="240" w:lineRule="auto"/>
      </w:pPr>
      <w:r>
        <w:separator/>
      </w:r>
    </w:p>
  </w:footnote>
  <w:footnote w:type="continuationSeparator" w:id="0">
    <w:p w14:paraId="59CA3288" w14:textId="77777777" w:rsidR="00E053CC" w:rsidRDefault="00E053CC" w:rsidP="00D05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7EF51" w14:textId="20E14C82" w:rsidR="00D839DE" w:rsidRDefault="00D839DE">
    <w:pPr>
      <w:pStyle w:val="Kopfzeile"/>
    </w:pPr>
    <w:r>
      <w:rPr>
        <w:noProof/>
      </w:rPr>
      <w:drawing>
        <wp:inline distT="0" distB="0" distL="0" distR="0" wp14:anchorId="7D3EB6B7" wp14:editId="69F48057">
          <wp:extent cx="2114550" cy="48546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177" cy="547132"/>
                  </a:xfrm>
                  <a:prstGeom prst="rect">
                    <a:avLst/>
                  </a:prstGeom>
                  <a:noFill/>
                  <a:ln>
                    <a:noFill/>
                  </a:ln>
                </pic:spPr>
              </pic:pic>
            </a:graphicData>
          </a:graphic>
        </wp:inline>
      </w:drawing>
    </w:r>
  </w:p>
  <w:p w14:paraId="02CED05E" w14:textId="77777777" w:rsidR="00D839DE" w:rsidRDefault="00D839D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5B4"/>
    <w:rsid w:val="00007157"/>
    <w:rsid w:val="00017581"/>
    <w:rsid w:val="000204C3"/>
    <w:rsid w:val="000371E0"/>
    <w:rsid w:val="00075808"/>
    <w:rsid w:val="000D5697"/>
    <w:rsid w:val="000E2CAC"/>
    <w:rsid w:val="000F7E45"/>
    <w:rsid w:val="00106D41"/>
    <w:rsid w:val="00120672"/>
    <w:rsid w:val="0013278D"/>
    <w:rsid w:val="001514DE"/>
    <w:rsid w:val="002475CD"/>
    <w:rsid w:val="003074BD"/>
    <w:rsid w:val="00331931"/>
    <w:rsid w:val="00376DA7"/>
    <w:rsid w:val="003C71B6"/>
    <w:rsid w:val="003D4EF6"/>
    <w:rsid w:val="003D5DF0"/>
    <w:rsid w:val="00447F8A"/>
    <w:rsid w:val="00472D8F"/>
    <w:rsid w:val="0048341B"/>
    <w:rsid w:val="004A2103"/>
    <w:rsid w:val="004C2D2B"/>
    <w:rsid w:val="005074DA"/>
    <w:rsid w:val="00511B26"/>
    <w:rsid w:val="005148C9"/>
    <w:rsid w:val="005B2722"/>
    <w:rsid w:val="005E250C"/>
    <w:rsid w:val="006122FD"/>
    <w:rsid w:val="00627C9D"/>
    <w:rsid w:val="0064417E"/>
    <w:rsid w:val="006B26C2"/>
    <w:rsid w:val="006C6814"/>
    <w:rsid w:val="006D3D7C"/>
    <w:rsid w:val="006E054B"/>
    <w:rsid w:val="00725B55"/>
    <w:rsid w:val="00776081"/>
    <w:rsid w:val="00861C81"/>
    <w:rsid w:val="008B0366"/>
    <w:rsid w:val="008D2A2D"/>
    <w:rsid w:val="009B070C"/>
    <w:rsid w:val="00AA3346"/>
    <w:rsid w:val="00AB1CE0"/>
    <w:rsid w:val="00AD071F"/>
    <w:rsid w:val="00AF5317"/>
    <w:rsid w:val="00AF6094"/>
    <w:rsid w:val="00B06122"/>
    <w:rsid w:val="00B374E9"/>
    <w:rsid w:val="00B46C36"/>
    <w:rsid w:val="00B96C2F"/>
    <w:rsid w:val="00BE1F7D"/>
    <w:rsid w:val="00BF448B"/>
    <w:rsid w:val="00CA75B4"/>
    <w:rsid w:val="00CB38F5"/>
    <w:rsid w:val="00D058F0"/>
    <w:rsid w:val="00D839DE"/>
    <w:rsid w:val="00D9702F"/>
    <w:rsid w:val="00E053CC"/>
    <w:rsid w:val="00E84079"/>
    <w:rsid w:val="00F569F2"/>
    <w:rsid w:val="00FB1BF8"/>
    <w:rsid w:val="00FE06C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5D945"/>
  <w15:chartTrackingRefBased/>
  <w15:docId w15:val="{80CFA992-61C2-433E-BB39-6EBC13159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058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058F0"/>
  </w:style>
  <w:style w:type="paragraph" w:styleId="Fuzeile">
    <w:name w:val="footer"/>
    <w:basedOn w:val="Standard"/>
    <w:link w:val="FuzeileZchn"/>
    <w:uiPriority w:val="99"/>
    <w:unhideWhenUsed/>
    <w:rsid w:val="00D058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058F0"/>
  </w:style>
  <w:style w:type="paragraph" w:customStyle="1" w:styleId="berschrift">
    <w:name w:val="Überschrift"/>
    <w:basedOn w:val="Standard"/>
    <w:link w:val="berschriftZchn"/>
    <w:qFormat/>
    <w:rsid w:val="00AF5317"/>
    <w:pPr>
      <w:spacing w:after="240" w:line="240" w:lineRule="auto"/>
    </w:pPr>
    <w:rPr>
      <w:b/>
      <w:color w:val="A60932"/>
    </w:rPr>
  </w:style>
  <w:style w:type="table" w:styleId="Tabellenraster">
    <w:name w:val="Table Grid"/>
    <w:basedOn w:val="NormaleTabelle"/>
    <w:uiPriority w:val="39"/>
    <w:rsid w:val="00447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Zchn">
    <w:name w:val="Überschrift Zchn"/>
    <w:basedOn w:val="Absatz-Standardschriftart"/>
    <w:link w:val="berschrift"/>
    <w:rsid w:val="00AF5317"/>
    <w:rPr>
      <w:b/>
      <w:color w:val="A609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959</Words>
  <Characters>6043</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Hroß</dc:creator>
  <cp:keywords/>
  <dc:description/>
  <cp:lastModifiedBy>Marketing Landzeit</cp:lastModifiedBy>
  <cp:revision>2</cp:revision>
  <cp:lastPrinted>2022-09-16T08:57:00Z</cp:lastPrinted>
  <dcterms:created xsi:type="dcterms:W3CDTF">2022-09-16T10:54:00Z</dcterms:created>
  <dcterms:modified xsi:type="dcterms:W3CDTF">2022-09-16T10:54:00Z</dcterms:modified>
</cp:coreProperties>
</file>